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824" w:rsidRPr="00631824" w:rsidRDefault="00631824" w:rsidP="00631824">
      <w:pPr>
        <w:spacing w:after="600" w:line="240" w:lineRule="auto"/>
        <w:outlineLvl w:val="0"/>
        <w:rPr>
          <w:rFonts w:ascii="Frutiger W01" w:eastAsia="Times New Roman" w:hAnsi="Frutiger W01" w:cs="Times New Roman"/>
          <w:b/>
          <w:bCs/>
          <w:color w:val="212B32"/>
          <w:kern w:val="36"/>
          <w:sz w:val="48"/>
          <w:szCs w:val="48"/>
          <w:lang w:val="en" w:eastAsia="en-GB"/>
        </w:rPr>
      </w:pPr>
      <w:r w:rsidRPr="00631824">
        <w:rPr>
          <w:rFonts w:ascii="Frutiger W01" w:eastAsia="Times New Roman" w:hAnsi="Frutiger W01" w:cs="Times New Roman"/>
          <w:b/>
          <w:bCs/>
          <w:color w:val="212B32"/>
          <w:kern w:val="36"/>
          <w:sz w:val="48"/>
          <w:szCs w:val="48"/>
          <w:lang w:val="en" w:eastAsia="en-GB"/>
        </w:rPr>
        <w:t xml:space="preserve">Who's at higher risk from </w:t>
      </w:r>
      <w:proofErr w:type="gramStart"/>
      <w:r w:rsidRPr="00631824">
        <w:rPr>
          <w:rFonts w:ascii="Frutiger W01" w:eastAsia="Times New Roman" w:hAnsi="Frutiger W01" w:cs="Times New Roman"/>
          <w:b/>
          <w:bCs/>
          <w:color w:val="212B32"/>
          <w:kern w:val="36"/>
          <w:sz w:val="48"/>
          <w:szCs w:val="48"/>
          <w:lang w:val="en" w:eastAsia="en-GB"/>
        </w:rPr>
        <w:t>coronavirus</w:t>
      </w:r>
      <w:proofErr w:type="gramEnd"/>
    </w:p>
    <w:p w:rsidR="00631824" w:rsidRPr="00631824" w:rsidRDefault="00631824" w:rsidP="00631824">
      <w:pPr>
        <w:spacing w:after="240" w:line="240" w:lineRule="auto"/>
        <w:rPr>
          <w:rFonts w:ascii="Frutiger W01" w:eastAsia="Times New Roman" w:hAnsi="Frutiger W01" w:cs="Times New Roman"/>
          <w:color w:val="212B32"/>
          <w:sz w:val="24"/>
          <w:szCs w:val="24"/>
          <w:lang w:val="en" w:eastAsia="en-GB"/>
        </w:rPr>
      </w:pPr>
      <w:r w:rsidRPr="00631824">
        <w:rPr>
          <w:rFonts w:ascii="Frutiger W01" w:eastAsia="Times New Roman" w:hAnsi="Frutiger W01" w:cs="Times New Roman"/>
          <w:color w:val="212B32"/>
          <w:sz w:val="24"/>
          <w:szCs w:val="24"/>
          <w:lang w:val="en" w:eastAsia="en-GB"/>
        </w:rPr>
        <w:t>Coronavirus (COVID-19) can make anyone seriously ill. But for some people, the risk is higher.</w:t>
      </w:r>
    </w:p>
    <w:p w:rsidR="00631824" w:rsidRPr="00631824" w:rsidRDefault="00631824" w:rsidP="00631824">
      <w:pPr>
        <w:spacing w:after="240" w:line="240" w:lineRule="auto"/>
        <w:rPr>
          <w:rFonts w:ascii="Frutiger W01" w:eastAsia="Times New Roman" w:hAnsi="Frutiger W01" w:cs="Times New Roman"/>
          <w:color w:val="212B32"/>
          <w:sz w:val="24"/>
          <w:szCs w:val="24"/>
          <w:lang w:val="en" w:eastAsia="en-GB"/>
        </w:rPr>
      </w:pPr>
      <w:r w:rsidRPr="00631824">
        <w:rPr>
          <w:rFonts w:ascii="Frutiger W01" w:eastAsia="Times New Roman" w:hAnsi="Frutiger W01" w:cs="Times New Roman"/>
          <w:color w:val="212B32"/>
          <w:sz w:val="24"/>
          <w:szCs w:val="24"/>
          <w:lang w:val="en" w:eastAsia="en-GB"/>
        </w:rPr>
        <w:t>There are 2 levels of higher risk:</w:t>
      </w:r>
    </w:p>
    <w:p w:rsidR="00631824" w:rsidRPr="00631824" w:rsidRDefault="00631824" w:rsidP="00631824">
      <w:pPr>
        <w:numPr>
          <w:ilvl w:val="0"/>
          <w:numId w:val="1"/>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631824">
        <w:rPr>
          <w:rFonts w:ascii="Frutiger W01" w:eastAsia="Times New Roman" w:hAnsi="Frutiger W01" w:cs="Times New Roman"/>
          <w:color w:val="212B32"/>
          <w:sz w:val="24"/>
          <w:szCs w:val="24"/>
          <w:lang w:val="en" w:eastAsia="en-GB"/>
        </w:rPr>
        <w:t>high risk (clinically extremely vulnerable)</w:t>
      </w:r>
    </w:p>
    <w:p w:rsidR="00631824" w:rsidRPr="00631824" w:rsidRDefault="00631824" w:rsidP="00631824">
      <w:pPr>
        <w:numPr>
          <w:ilvl w:val="0"/>
          <w:numId w:val="1"/>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631824">
        <w:rPr>
          <w:rFonts w:ascii="Frutiger W01" w:eastAsia="Times New Roman" w:hAnsi="Frutiger W01" w:cs="Times New Roman"/>
          <w:color w:val="212B32"/>
          <w:sz w:val="24"/>
          <w:szCs w:val="24"/>
          <w:lang w:val="en" w:eastAsia="en-GB"/>
        </w:rPr>
        <w:t>moderate risk (clinically vulnerable)</w:t>
      </w:r>
    </w:p>
    <w:p w:rsidR="00631824" w:rsidRPr="00631824" w:rsidRDefault="00631824" w:rsidP="00631824">
      <w:pPr>
        <w:shd w:val="clear" w:color="auto" w:fill="FFEB3B"/>
        <w:spacing w:after="120" w:line="240" w:lineRule="auto"/>
        <w:ind w:left="-480"/>
        <w:outlineLvl w:val="1"/>
        <w:rPr>
          <w:rFonts w:ascii="Frutiger W01" w:eastAsia="Times New Roman" w:hAnsi="Frutiger W01" w:cs="Times New Roman"/>
          <w:b/>
          <w:bCs/>
          <w:color w:val="212B32"/>
          <w:sz w:val="30"/>
          <w:szCs w:val="30"/>
          <w:lang w:val="en" w:eastAsia="en-GB"/>
        </w:rPr>
      </w:pPr>
      <w:r w:rsidRPr="00631824">
        <w:rPr>
          <w:rFonts w:ascii="Frutiger W01" w:eastAsia="Times New Roman" w:hAnsi="Frutiger W01" w:cs="Times New Roman"/>
          <w:b/>
          <w:bCs/>
          <w:color w:val="212B32"/>
          <w:sz w:val="30"/>
          <w:szCs w:val="30"/>
          <w:lang w:val="en" w:eastAsia="en-GB"/>
        </w:rPr>
        <w:t>Important</w:t>
      </w:r>
    </w:p>
    <w:p w:rsidR="00631824" w:rsidRPr="00631824" w:rsidRDefault="00631824" w:rsidP="00631824">
      <w:pPr>
        <w:shd w:val="clear" w:color="auto" w:fill="FFF9C4"/>
        <w:spacing w:line="240" w:lineRule="auto"/>
        <w:rPr>
          <w:rFonts w:ascii="Frutiger W01" w:eastAsia="Times New Roman" w:hAnsi="Frutiger W01" w:cs="Times New Roman"/>
          <w:color w:val="212B32"/>
          <w:sz w:val="24"/>
          <w:szCs w:val="24"/>
          <w:lang w:val="en" w:eastAsia="en-GB"/>
        </w:rPr>
      </w:pPr>
      <w:r w:rsidRPr="00631824">
        <w:rPr>
          <w:rFonts w:ascii="Frutiger W01" w:eastAsia="Times New Roman" w:hAnsi="Frutiger W01" w:cs="Times New Roman"/>
          <w:color w:val="212B32"/>
          <w:sz w:val="24"/>
          <w:szCs w:val="24"/>
          <w:lang w:val="en" w:eastAsia="en-GB"/>
        </w:rPr>
        <w:t>The lists below may not include everyone who's at higher risk from coronavirus and may change as we learn more about the virus.</w:t>
      </w:r>
    </w:p>
    <w:p w:rsidR="00631824" w:rsidRPr="00631824" w:rsidRDefault="00631824" w:rsidP="00631824">
      <w:pPr>
        <w:spacing w:after="240" w:line="240" w:lineRule="auto"/>
        <w:outlineLvl w:val="1"/>
        <w:rPr>
          <w:rFonts w:ascii="Frutiger W01" w:eastAsia="Times New Roman" w:hAnsi="Frutiger W01" w:cs="Times New Roman"/>
          <w:b/>
          <w:bCs/>
          <w:color w:val="212B32"/>
          <w:sz w:val="36"/>
          <w:szCs w:val="36"/>
          <w:lang w:val="en" w:eastAsia="en-GB"/>
        </w:rPr>
      </w:pPr>
      <w:r w:rsidRPr="00631824">
        <w:rPr>
          <w:rFonts w:ascii="Frutiger W01" w:eastAsia="Times New Roman" w:hAnsi="Frutiger W01" w:cs="Times New Roman"/>
          <w:b/>
          <w:bCs/>
          <w:color w:val="212B32"/>
          <w:sz w:val="36"/>
          <w:szCs w:val="36"/>
          <w:lang w:val="en" w:eastAsia="en-GB"/>
        </w:rPr>
        <w:t>People at high risk (clinically extremely vulnerable)</w:t>
      </w:r>
    </w:p>
    <w:p w:rsidR="00631824" w:rsidRPr="00631824" w:rsidRDefault="00631824" w:rsidP="00631824">
      <w:pPr>
        <w:spacing w:after="240" w:line="240" w:lineRule="auto"/>
        <w:rPr>
          <w:rFonts w:ascii="Frutiger W01" w:eastAsia="Times New Roman" w:hAnsi="Frutiger W01" w:cs="Times New Roman"/>
          <w:color w:val="212B32"/>
          <w:sz w:val="24"/>
          <w:szCs w:val="24"/>
          <w:lang w:val="en" w:eastAsia="en-GB"/>
        </w:rPr>
      </w:pPr>
      <w:r w:rsidRPr="00631824">
        <w:rPr>
          <w:rFonts w:ascii="Frutiger W01" w:eastAsia="Times New Roman" w:hAnsi="Frutiger W01" w:cs="Times New Roman"/>
          <w:color w:val="212B32"/>
          <w:sz w:val="24"/>
          <w:szCs w:val="24"/>
          <w:lang w:val="en" w:eastAsia="en-GB"/>
        </w:rPr>
        <w:t>You may be at high risk from coronavirus if you:</w:t>
      </w:r>
    </w:p>
    <w:p w:rsidR="00631824" w:rsidRPr="00631824" w:rsidRDefault="00631824" w:rsidP="00631824">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631824">
        <w:rPr>
          <w:rFonts w:ascii="Frutiger W01" w:eastAsia="Times New Roman" w:hAnsi="Frutiger W01" w:cs="Times New Roman"/>
          <w:color w:val="212B32"/>
          <w:sz w:val="24"/>
          <w:szCs w:val="24"/>
          <w:lang w:val="en" w:eastAsia="en-GB"/>
        </w:rPr>
        <w:t>have had an organ transplant</w:t>
      </w:r>
    </w:p>
    <w:p w:rsidR="00631824" w:rsidRPr="00631824" w:rsidRDefault="00631824" w:rsidP="00631824">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631824">
        <w:rPr>
          <w:rFonts w:ascii="Frutiger W01" w:eastAsia="Times New Roman" w:hAnsi="Frutiger W01" w:cs="Times New Roman"/>
          <w:color w:val="212B32"/>
          <w:sz w:val="24"/>
          <w:szCs w:val="24"/>
          <w:lang w:val="en" w:eastAsia="en-GB"/>
        </w:rPr>
        <w:t>are having chemotherapy or antibody treatment for cancer, including immunotherapy</w:t>
      </w:r>
    </w:p>
    <w:p w:rsidR="00631824" w:rsidRPr="00631824" w:rsidRDefault="00631824" w:rsidP="00631824">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631824">
        <w:rPr>
          <w:rFonts w:ascii="Frutiger W01" w:eastAsia="Times New Roman" w:hAnsi="Frutiger W01" w:cs="Times New Roman"/>
          <w:color w:val="212B32"/>
          <w:sz w:val="24"/>
          <w:szCs w:val="24"/>
          <w:lang w:val="en" w:eastAsia="en-GB"/>
        </w:rPr>
        <w:t>are having an intense course of radiotherapy (radical radiotherapy) for lung cancer</w:t>
      </w:r>
    </w:p>
    <w:p w:rsidR="00631824" w:rsidRPr="00631824" w:rsidRDefault="00631824" w:rsidP="00631824">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631824">
        <w:rPr>
          <w:rFonts w:ascii="Frutiger W01" w:eastAsia="Times New Roman" w:hAnsi="Frutiger W01" w:cs="Times New Roman"/>
          <w:color w:val="212B32"/>
          <w:sz w:val="24"/>
          <w:szCs w:val="24"/>
          <w:lang w:val="en" w:eastAsia="en-GB"/>
        </w:rPr>
        <w:t>are having targeted cancer treatments that can affect the immune system (such as protein kinase inhibitors or PARP inhibitors)</w:t>
      </w:r>
    </w:p>
    <w:p w:rsidR="00631824" w:rsidRPr="00631824" w:rsidRDefault="00631824" w:rsidP="00631824">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631824">
        <w:rPr>
          <w:rFonts w:ascii="Frutiger W01" w:eastAsia="Times New Roman" w:hAnsi="Frutiger W01" w:cs="Times New Roman"/>
          <w:color w:val="212B32"/>
          <w:sz w:val="24"/>
          <w:szCs w:val="24"/>
          <w:lang w:val="en" w:eastAsia="en-GB"/>
        </w:rPr>
        <w:t xml:space="preserve">have blood or bone marrow cancer (such as </w:t>
      </w:r>
      <w:proofErr w:type="spellStart"/>
      <w:r w:rsidRPr="00631824">
        <w:rPr>
          <w:rFonts w:ascii="Frutiger W01" w:eastAsia="Times New Roman" w:hAnsi="Frutiger W01" w:cs="Times New Roman"/>
          <w:color w:val="212B32"/>
          <w:sz w:val="24"/>
          <w:szCs w:val="24"/>
          <w:lang w:val="en" w:eastAsia="en-GB"/>
        </w:rPr>
        <w:t>leukaemia</w:t>
      </w:r>
      <w:proofErr w:type="spellEnd"/>
      <w:r w:rsidRPr="00631824">
        <w:rPr>
          <w:rFonts w:ascii="Frutiger W01" w:eastAsia="Times New Roman" w:hAnsi="Frutiger W01" w:cs="Times New Roman"/>
          <w:color w:val="212B32"/>
          <w:sz w:val="24"/>
          <w:szCs w:val="24"/>
          <w:lang w:val="en" w:eastAsia="en-GB"/>
        </w:rPr>
        <w:t>, lymphoma or myeloma)</w:t>
      </w:r>
    </w:p>
    <w:p w:rsidR="00631824" w:rsidRPr="00631824" w:rsidRDefault="00631824" w:rsidP="00631824">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631824">
        <w:rPr>
          <w:rFonts w:ascii="Frutiger W01" w:eastAsia="Times New Roman" w:hAnsi="Frutiger W01" w:cs="Times New Roman"/>
          <w:color w:val="212B32"/>
          <w:sz w:val="24"/>
          <w:szCs w:val="24"/>
          <w:lang w:val="en" w:eastAsia="en-GB"/>
        </w:rPr>
        <w:t>have had a bone marrow or stem cell transplant in the past 6 months, or are still taking immunosuppressant medicine</w:t>
      </w:r>
    </w:p>
    <w:p w:rsidR="00631824" w:rsidRPr="00631824" w:rsidRDefault="00631824" w:rsidP="00631824">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631824">
        <w:rPr>
          <w:rFonts w:ascii="Frutiger W01" w:eastAsia="Times New Roman" w:hAnsi="Frutiger W01" w:cs="Times New Roman"/>
          <w:color w:val="212B32"/>
          <w:sz w:val="24"/>
          <w:szCs w:val="24"/>
          <w:lang w:val="en" w:eastAsia="en-GB"/>
        </w:rPr>
        <w:t>have been told by a doctor you have a severe lung condition (such as cystic fibrosis, severe asthma or severe COPD)</w:t>
      </w:r>
    </w:p>
    <w:p w:rsidR="00631824" w:rsidRPr="00631824" w:rsidRDefault="00631824" w:rsidP="00631824">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631824">
        <w:rPr>
          <w:rFonts w:ascii="Frutiger W01" w:eastAsia="Times New Roman" w:hAnsi="Frutiger W01" w:cs="Times New Roman"/>
          <w:color w:val="212B32"/>
          <w:sz w:val="24"/>
          <w:szCs w:val="24"/>
          <w:lang w:val="en" w:eastAsia="en-GB"/>
        </w:rPr>
        <w:t>have a condition that means they have a very high risk of getting infections (such as SCID or sickle cell)</w:t>
      </w:r>
    </w:p>
    <w:p w:rsidR="00631824" w:rsidRPr="00631824" w:rsidRDefault="00631824" w:rsidP="00631824">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631824">
        <w:rPr>
          <w:rFonts w:ascii="Frutiger W01" w:eastAsia="Times New Roman" w:hAnsi="Frutiger W01" w:cs="Times New Roman"/>
          <w:color w:val="212B32"/>
          <w:sz w:val="24"/>
          <w:szCs w:val="24"/>
          <w:lang w:val="en" w:eastAsia="en-GB"/>
        </w:rPr>
        <w:t>are taking medicine that makes them much more likely to get infections (such as high doses of steroids or immunosuppressant medicine)</w:t>
      </w:r>
    </w:p>
    <w:p w:rsidR="00631824" w:rsidRPr="00631824" w:rsidRDefault="00631824" w:rsidP="00631824">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631824">
        <w:rPr>
          <w:rFonts w:ascii="Frutiger W01" w:eastAsia="Times New Roman" w:hAnsi="Frutiger W01" w:cs="Times New Roman"/>
          <w:color w:val="212B32"/>
          <w:sz w:val="24"/>
          <w:szCs w:val="24"/>
          <w:lang w:val="en" w:eastAsia="en-GB"/>
        </w:rPr>
        <w:t>have a serious heart condition and are pregnant</w:t>
      </w:r>
    </w:p>
    <w:p w:rsidR="00631824" w:rsidRPr="00631824" w:rsidRDefault="00631824" w:rsidP="00631824">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631824">
        <w:rPr>
          <w:rFonts w:ascii="Frutiger W01" w:eastAsia="Times New Roman" w:hAnsi="Frutiger W01" w:cs="Times New Roman"/>
          <w:color w:val="212B32"/>
          <w:sz w:val="24"/>
          <w:szCs w:val="24"/>
          <w:lang w:val="en" w:eastAsia="en-GB"/>
        </w:rPr>
        <w:t>are an adult with Down's syndrome</w:t>
      </w:r>
    </w:p>
    <w:p w:rsidR="00631824" w:rsidRPr="00631824" w:rsidRDefault="00631824" w:rsidP="00631824">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631824">
        <w:rPr>
          <w:rFonts w:ascii="Frutiger W01" w:eastAsia="Times New Roman" w:hAnsi="Frutiger W01" w:cs="Times New Roman"/>
          <w:color w:val="212B32"/>
          <w:sz w:val="24"/>
          <w:szCs w:val="24"/>
          <w:lang w:val="en" w:eastAsia="en-GB"/>
        </w:rPr>
        <w:t>are an adult who is having dialysis or has severe (stage 5) long-term kidney disease</w:t>
      </w:r>
    </w:p>
    <w:p w:rsidR="00631824" w:rsidRPr="00631824" w:rsidRDefault="00631824" w:rsidP="00631824">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631824">
        <w:rPr>
          <w:rFonts w:ascii="Frutiger W01" w:eastAsia="Times New Roman" w:hAnsi="Frutiger W01" w:cs="Times New Roman"/>
          <w:color w:val="212B32"/>
          <w:sz w:val="24"/>
          <w:szCs w:val="24"/>
          <w:lang w:val="en" w:eastAsia="en-GB"/>
        </w:rPr>
        <w:t>have been classed as clinically extremely vulnerable, based on clinical judgement and an assessment of your needs</w:t>
      </w:r>
    </w:p>
    <w:p w:rsidR="00631824" w:rsidRPr="00631824" w:rsidRDefault="00631824" w:rsidP="00631824">
      <w:pPr>
        <w:spacing w:after="0" w:line="240" w:lineRule="auto"/>
        <w:rPr>
          <w:rFonts w:ascii="Frutiger W01" w:eastAsia="Times New Roman" w:hAnsi="Frutiger W01" w:cs="Times New Roman"/>
          <w:color w:val="212B32"/>
          <w:sz w:val="24"/>
          <w:szCs w:val="24"/>
          <w:lang w:val="en" w:eastAsia="en-GB"/>
        </w:rPr>
      </w:pPr>
      <w:r w:rsidRPr="00631824">
        <w:rPr>
          <w:rFonts w:ascii="Frutiger W01" w:eastAsia="Times New Roman" w:hAnsi="Frutiger W01" w:cs="Times New Roman"/>
          <w:color w:val="212B32"/>
          <w:sz w:val="24"/>
          <w:szCs w:val="24"/>
          <w:bdr w:val="none" w:sz="0" w:space="0" w:color="auto" w:frame="1"/>
          <w:lang w:val="en" w:eastAsia="en-GB"/>
        </w:rPr>
        <w:t xml:space="preserve">Information: </w:t>
      </w:r>
    </w:p>
    <w:p w:rsidR="00631824" w:rsidRPr="00631824" w:rsidRDefault="00631824" w:rsidP="00631824">
      <w:pPr>
        <w:spacing w:after="240" w:line="240" w:lineRule="auto"/>
        <w:rPr>
          <w:rFonts w:ascii="Frutiger W01" w:eastAsia="Times New Roman" w:hAnsi="Frutiger W01" w:cs="Times New Roman"/>
          <w:color w:val="212B32"/>
          <w:sz w:val="24"/>
          <w:szCs w:val="24"/>
          <w:lang w:val="en" w:eastAsia="en-GB"/>
        </w:rPr>
      </w:pPr>
      <w:r w:rsidRPr="00631824">
        <w:rPr>
          <w:rFonts w:ascii="Frutiger W01" w:eastAsia="Times New Roman" w:hAnsi="Frutiger W01" w:cs="Times New Roman"/>
          <w:color w:val="212B32"/>
          <w:sz w:val="24"/>
          <w:szCs w:val="24"/>
          <w:lang w:val="en" w:eastAsia="en-GB"/>
        </w:rPr>
        <w:t>If you're at high risk from coronavirus, you should have received a letter from the NHS.</w:t>
      </w:r>
    </w:p>
    <w:p w:rsidR="00631824" w:rsidRPr="00631824" w:rsidRDefault="00631824" w:rsidP="00631824">
      <w:pPr>
        <w:spacing w:line="240" w:lineRule="auto"/>
        <w:rPr>
          <w:rFonts w:ascii="Frutiger W01" w:eastAsia="Times New Roman" w:hAnsi="Frutiger W01" w:cs="Times New Roman"/>
          <w:color w:val="212B32"/>
          <w:sz w:val="24"/>
          <w:szCs w:val="24"/>
          <w:lang w:val="en" w:eastAsia="en-GB"/>
        </w:rPr>
      </w:pPr>
      <w:r w:rsidRPr="00631824">
        <w:rPr>
          <w:rFonts w:ascii="Frutiger W01" w:eastAsia="Times New Roman" w:hAnsi="Frutiger W01" w:cs="Times New Roman"/>
          <w:color w:val="212B32"/>
          <w:sz w:val="24"/>
          <w:szCs w:val="24"/>
          <w:lang w:val="en" w:eastAsia="en-GB"/>
        </w:rPr>
        <w:t>Speak to your GP or hospital care team if you have not been contacted and think you should have been.</w:t>
      </w:r>
    </w:p>
    <w:p w:rsidR="00631824" w:rsidRDefault="00631824" w:rsidP="00631824">
      <w:pPr>
        <w:pStyle w:val="Heading2"/>
        <w:rPr>
          <w:rFonts w:ascii="Frutiger W01" w:hAnsi="Frutiger W01"/>
          <w:color w:val="212B32"/>
          <w:lang w:val="en"/>
        </w:rPr>
      </w:pPr>
      <w:r>
        <w:rPr>
          <w:rFonts w:ascii="Frutiger W01" w:hAnsi="Frutiger W01"/>
          <w:color w:val="212B32"/>
          <w:lang w:val="en"/>
        </w:rPr>
        <w:t>People at moderate risk (clinically vulnerable)</w:t>
      </w:r>
    </w:p>
    <w:p w:rsidR="00631824" w:rsidRDefault="00631824" w:rsidP="00631824">
      <w:pPr>
        <w:pStyle w:val="NormalWeb"/>
        <w:rPr>
          <w:rFonts w:ascii="Frutiger W01" w:hAnsi="Frutiger W01"/>
          <w:color w:val="212B32"/>
          <w:lang w:val="en"/>
        </w:rPr>
      </w:pPr>
      <w:r>
        <w:rPr>
          <w:rFonts w:ascii="Frutiger W01" w:hAnsi="Frutiger W01"/>
          <w:color w:val="212B32"/>
          <w:lang w:val="en"/>
        </w:rPr>
        <w:t>People at moderate risk from coronavirus include people who:</w:t>
      </w:r>
    </w:p>
    <w:p w:rsidR="00631824" w:rsidRDefault="00631824" w:rsidP="00631824">
      <w:pPr>
        <w:numPr>
          <w:ilvl w:val="0"/>
          <w:numId w:val="3"/>
        </w:numPr>
        <w:spacing w:before="100" w:beforeAutospacing="1" w:after="100" w:afterAutospacing="1" w:line="240" w:lineRule="auto"/>
        <w:rPr>
          <w:rFonts w:ascii="Frutiger W01" w:hAnsi="Frutiger W01"/>
          <w:color w:val="212B32"/>
          <w:lang w:val="en"/>
        </w:rPr>
      </w:pPr>
      <w:r>
        <w:rPr>
          <w:rFonts w:ascii="Frutiger W01" w:hAnsi="Frutiger W01"/>
          <w:color w:val="212B32"/>
          <w:lang w:val="en"/>
        </w:rPr>
        <w:t>are 70 or older</w:t>
      </w:r>
    </w:p>
    <w:p w:rsidR="00631824" w:rsidRDefault="00631824" w:rsidP="00631824">
      <w:pPr>
        <w:numPr>
          <w:ilvl w:val="0"/>
          <w:numId w:val="3"/>
        </w:numPr>
        <w:spacing w:before="100" w:beforeAutospacing="1" w:after="100" w:afterAutospacing="1" w:line="240" w:lineRule="auto"/>
        <w:rPr>
          <w:rFonts w:ascii="Frutiger W01" w:hAnsi="Frutiger W01"/>
          <w:color w:val="212B32"/>
          <w:lang w:val="en"/>
        </w:rPr>
      </w:pPr>
      <w:r>
        <w:rPr>
          <w:rFonts w:ascii="Frutiger W01" w:hAnsi="Frutiger W01"/>
          <w:color w:val="212B32"/>
          <w:lang w:val="en"/>
        </w:rPr>
        <w:t>have a lung condition that's not severe (such as asthma, COPD, emphysema or bronchitis)</w:t>
      </w:r>
    </w:p>
    <w:p w:rsidR="00631824" w:rsidRDefault="00631824" w:rsidP="00631824">
      <w:pPr>
        <w:numPr>
          <w:ilvl w:val="0"/>
          <w:numId w:val="3"/>
        </w:numPr>
        <w:spacing w:before="100" w:beforeAutospacing="1" w:after="100" w:afterAutospacing="1" w:line="240" w:lineRule="auto"/>
        <w:rPr>
          <w:rFonts w:ascii="Frutiger W01" w:hAnsi="Frutiger W01"/>
          <w:color w:val="212B32"/>
          <w:lang w:val="en"/>
        </w:rPr>
      </w:pPr>
      <w:r>
        <w:rPr>
          <w:rFonts w:ascii="Frutiger W01" w:hAnsi="Frutiger W01"/>
          <w:color w:val="212B32"/>
          <w:lang w:val="en"/>
        </w:rPr>
        <w:t>have heart disease (such as heart failure)</w:t>
      </w:r>
    </w:p>
    <w:p w:rsidR="00631824" w:rsidRDefault="00631824" w:rsidP="00631824">
      <w:pPr>
        <w:numPr>
          <w:ilvl w:val="0"/>
          <w:numId w:val="3"/>
        </w:numPr>
        <w:spacing w:before="100" w:beforeAutospacing="1" w:after="100" w:afterAutospacing="1" w:line="240" w:lineRule="auto"/>
        <w:rPr>
          <w:rFonts w:ascii="Frutiger W01" w:hAnsi="Frutiger W01"/>
          <w:color w:val="212B32"/>
          <w:lang w:val="en"/>
        </w:rPr>
      </w:pPr>
      <w:r>
        <w:rPr>
          <w:rFonts w:ascii="Frutiger W01" w:hAnsi="Frutiger W01"/>
          <w:color w:val="212B32"/>
          <w:lang w:val="en"/>
        </w:rPr>
        <w:t>have diabetes</w:t>
      </w:r>
    </w:p>
    <w:p w:rsidR="00631824" w:rsidRDefault="00631824" w:rsidP="00631824">
      <w:pPr>
        <w:numPr>
          <w:ilvl w:val="0"/>
          <w:numId w:val="3"/>
        </w:numPr>
        <w:spacing w:before="100" w:beforeAutospacing="1" w:after="100" w:afterAutospacing="1" w:line="240" w:lineRule="auto"/>
        <w:rPr>
          <w:rFonts w:ascii="Frutiger W01" w:hAnsi="Frutiger W01"/>
          <w:color w:val="212B32"/>
          <w:lang w:val="en"/>
        </w:rPr>
      </w:pPr>
      <w:r>
        <w:rPr>
          <w:rFonts w:ascii="Frutiger W01" w:hAnsi="Frutiger W01"/>
          <w:color w:val="212B32"/>
          <w:lang w:val="en"/>
        </w:rPr>
        <w:t>have chronic kidney disease</w:t>
      </w:r>
    </w:p>
    <w:p w:rsidR="00631824" w:rsidRDefault="00631824" w:rsidP="00631824">
      <w:pPr>
        <w:numPr>
          <w:ilvl w:val="0"/>
          <w:numId w:val="3"/>
        </w:numPr>
        <w:spacing w:before="100" w:beforeAutospacing="1" w:after="100" w:afterAutospacing="1" w:line="240" w:lineRule="auto"/>
        <w:rPr>
          <w:rFonts w:ascii="Frutiger W01" w:hAnsi="Frutiger W01"/>
          <w:color w:val="212B32"/>
          <w:lang w:val="en"/>
        </w:rPr>
      </w:pPr>
      <w:r>
        <w:rPr>
          <w:rFonts w:ascii="Frutiger W01" w:hAnsi="Frutiger W01"/>
          <w:color w:val="212B32"/>
          <w:lang w:val="en"/>
        </w:rPr>
        <w:t>have liver disease (such as hepatitis)</w:t>
      </w:r>
    </w:p>
    <w:p w:rsidR="00631824" w:rsidRDefault="00631824" w:rsidP="00631824">
      <w:pPr>
        <w:numPr>
          <w:ilvl w:val="0"/>
          <w:numId w:val="3"/>
        </w:numPr>
        <w:spacing w:before="100" w:beforeAutospacing="1" w:after="100" w:afterAutospacing="1" w:line="240" w:lineRule="auto"/>
        <w:rPr>
          <w:rFonts w:ascii="Frutiger W01" w:hAnsi="Frutiger W01"/>
          <w:color w:val="212B32"/>
          <w:lang w:val="en"/>
        </w:rPr>
      </w:pPr>
      <w:r>
        <w:rPr>
          <w:rFonts w:ascii="Frutiger W01" w:hAnsi="Frutiger W01"/>
          <w:color w:val="212B32"/>
          <w:lang w:val="en"/>
        </w:rPr>
        <w:t xml:space="preserve">have a condition affecting the brain or nerves (such as Parkinson's disease, motor </w:t>
      </w:r>
      <w:proofErr w:type="spellStart"/>
      <w:r>
        <w:rPr>
          <w:rFonts w:ascii="Frutiger W01" w:hAnsi="Frutiger W01"/>
          <w:color w:val="212B32"/>
          <w:lang w:val="en"/>
        </w:rPr>
        <w:t>neurone</w:t>
      </w:r>
      <w:proofErr w:type="spellEnd"/>
      <w:r>
        <w:rPr>
          <w:rFonts w:ascii="Frutiger W01" w:hAnsi="Frutiger W01"/>
          <w:color w:val="212B32"/>
          <w:lang w:val="en"/>
        </w:rPr>
        <w:t xml:space="preserve"> disease, multiple sclerosis or cerebral palsy)</w:t>
      </w:r>
    </w:p>
    <w:p w:rsidR="00631824" w:rsidRDefault="00631824" w:rsidP="00631824">
      <w:pPr>
        <w:numPr>
          <w:ilvl w:val="0"/>
          <w:numId w:val="3"/>
        </w:numPr>
        <w:spacing w:before="100" w:beforeAutospacing="1" w:after="100" w:afterAutospacing="1" w:line="240" w:lineRule="auto"/>
        <w:rPr>
          <w:rFonts w:ascii="Frutiger W01" w:hAnsi="Frutiger W01"/>
          <w:color w:val="212B32"/>
          <w:lang w:val="en"/>
        </w:rPr>
      </w:pPr>
      <w:r>
        <w:rPr>
          <w:rFonts w:ascii="Frutiger W01" w:hAnsi="Frutiger W01"/>
          <w:color w:val="212B32"/>
          <w:lang w:val="en"/>
        </w:rPr>
        <w:t>have a condition that means they have a high risk of getting infections</w:t>
      </w:r>
    </w:p>
    <w:p w:rsidR="00631824" w:rsidRDefault="00631824" w:rsidP="00631824">
      <w:pPr>
        <w:numPr>
          <w:ilvl w:val="0"/>
          <w:numId w:val="3"/>
        </w:numPr>
        <w:spacing w:before="100" w:beforeAutospacing="1" w:after="100" w:afterAutospacing="1" w:line="240" w:lineRule="auto"/>
        <w:rPr>
          <w:rFonts w:ascii="Frutiger W01" w:hAnsi="Frutiger W01"/>
          <w:color w:val="212B32"/>
          <w:lang w:val="en"/>
        </w:rPr>
      </w:pPr>
      <w:r>
        <w:rPr>
          <w:rFonts w:ascii="Frutiger W01" w:hAnsi="Frutiger W01"/>
          <w:color w:val="212B32"/>
          <w:lang w:val="en"/>
        </w:rPr>
        <w:t>are taking medicine that can affect the immune system (such as low doses of steroids)</w:t>
      </w:r>
    </w:p>
    <w:p w:rsidR="00631824" w:rsidRDefault="00631824" w:rsidP="00631824">
      <w:pPr>
        <w:numPr>
          <w:ilvl w:val="0"/>
          <w:numId w:val="3"/>
        </w:numPr>
        <w:spacing w:before="100" w:beforeAutospacing="1" w:after="100" w:afterAutospacing="1" w:line="240" w:lineRule="auto"/>
        <w:rPr>
          <w:rFonts w:ascii="Frutiger W01" w:hAnsi="Frutiger W01"/>
          <w:color w:val="212B32"/>
          <w:lang w:val="en"/>
        </w:rPr>
      </w:pPr>
      <w:r>
        <w:rPr>
          <w:rFonts w:ascii="Frutiger W01" w:hAnsi="Frutiger W01"/>
          <w:color w:val="212B32"/>
          <w:lang w:val="en"/>
        </w:rPr>
        <w:t>are very obese (a BMI of 40 or above)</w:t>
      </w:r>
    </w:p>
    <w:p w:rsidR="00631824" w:rsidRDefault="00631824" w:rsidP="00631824">
      <w:pPr>
        <w:numPr>
          <w:ilvl w:val="0"/>
          <w:numId w:val="3"/>
        </w:numPr>
        <w:spacing w:before="100" w:beforeAutospacing="1" w:after="100" w:afterAutospacing="1" w:line="240" w:lineRule="auto"/>
        <w:rPr>
          <w:rFonts w:ascii="Frutiger W01" w:hAnsi="Frutiger W01"/>
          <w:color w:val="212B32"/>
          <w:lang w:val="en"/>
        </w:rPr>
      </w:pPr>
      <w:r>
        <w:rPr>
          <w:rFonts w:ascii="Frutiger W01" w:hAnsi="Frutiger W01"/>
          <w:color w:val="212B32"/>
          <w:lang w:val="en"/>
        </w:rPr>
        <w:t xml:space="preserve">are pregnant – see </w:t>
      </w:r>
      <w:hyperlink r:id="rId5" w:history="1">
        <w:r>
          <w:rPr>
            <w:rStyle w:val="Hyperlink"/>
            <w:rFonts w:ascii="Frutiger W01" w:hAnsi="Frutiger W01"/>
            <w:lang w:val="en"/>
          </w:rPr>
          <w:t>advice about pregnancy and coronavirus</w:t>
        </w:r>
      </w:hyperlink>
    </w:p>
    <w:p w:rsidR="00631824" w:rsidRDefault="00631824" w:rsidP="00631824">
      <w:pPr>
        <w:pStyle w:val="NormalWeb"/>
        <w:rPr>
          <w:rFonts w:ascii="Frutiger W01" w:hAnsi="Frutiger W01"/>
          <w:color w:val="212B32"/>
          <w:lang w:val="en"/>
        </w:rPr>
      </w:pPr>
      <w:r>
        <w:rPr>
          <w:rFonts w:ascii="Frutiger W01" w:hAnsi="Frutiger W01"/>
          <w:color w:val="212B32"/>
          <w:lang w:val="en"/>
        </w:rPr>
        <w:t>Unlike people at high risk, you will not get a letter from the NHS.</w:t>
      </w:r>
    </w:p>
    <w:p w:rsidR="00631824" w:rsidRDefault="00631824" w:rsidP="00631824">
      <w:pPr>
        <w:pStyle w:val="Heading3"/>
        <w:rPr>
          <w:rFonts w:ascii="Frutiger W01" w:hAnsi="Frutiger W01"/>
          <w:color w:val="212B32"/>
          <w:lang w:val="en"/>
        </w:rPr>
      </w:pPr>
      <w:r>
        <w:rPr>
          <w:rFonts w:ascii="Frutiger W01" w:hAnsi="Frutiger W01"/>
          <w:color w:val="212B32"/>
          <w:lang w:val="en"/>
        </w:rPr>
        <w:t>What to do if you're at moderate risk</w:t>
      </w:r>
    </w:p>
    <w:p w:rsidR="00631824" w:rsidRDefault="00631824" w:rsidP="00631824">
      <w:pPr>
        <w:pStyle w:val="NormalWeb"/>
        <w:rPr>
          <w:rFonts w:ascii="Frutiger W01" w:hAnsi="Frutiger W01"/>
          <w:color w:val="212B32"/>
          <w:lang w:val="en"/>
        </w:rPr>
      </w:pPr>
      <w:r>
        <w:rPr>
          <w:rFonts w:ascii="Frutiger W01" w:hAnsi="Frutiger W01"/>
          <w:color w:val="212B32"/>
          <w:lang w:val="en"/>
        </w:rPr>
        <w:t>If you're at moderate risk from coronavirus, you can go out to work (if you cannot work from home) and for things like getting food or exercising. But you should try to stay at home as much as possible.</w:t>
      </w:r>
    </w:p>
    <w:p w:rsidR="00631824" w:rsidRDefault="00631824" w:rsidP="00631824">
      <w:pPr>
        <w:pStyle w:val="NormalWeb"/>
        <w:rPr>
          <w:rFonts w:ascii="Frutiger W01" w:hAnsi="Frutiger W01"/>
          <w:color w:val="212B32"/>
          <w:lang w:val="en"/>
        </w:rPr>
      </w:pPr>
      <w:r>
        <w:rPr>
          <w:rFonts w:ascii="Frutiger W01" w:hAnsi="Frutiger W01"/>
          <w:color w:val="212B32"/>
          <w:lang w:val="en"/>
        </w:rPr>
        <w:t xml:space="preserve">It's very important you follow the general advice on </w:t>
      </w:r>
      <w:hyperlink r:id="rId6" w:history="1">
        <w:r>
          <w:rPr>
            <w:rStyle w:val="Hyperlink"/>
            <w:rFonts w:ascii="Frutiger W01" w:hAnsi="Frutiger W01"/>
            <w:lang w:val="en"/>
          </w:rPr>
          <w:t>social distancing</w:t>
        </w:r>
      </w:hyperlink>
      <w:r>
        <w:rPr>
          <w:rFonts w:ascii="Frutiger W01" w:hAnsi="Frutiger W01"/>
          <w:color w:val="212B32"/>
          <w:lang w:val="en"/>
        </w:rPr>
        <w:t xml:space="preserve">. This includes trying to stay at least 2 </w:t>
      </w:r>
      <w:proofErr w:type="spellStart"/>
      <w:r>
        <w:rPr>
          <w:rFonts w:ascii="Frutiger W01" w:hAnsi="Frutiger W01"/>
          <w:color w:val="212B32"/>
          <w:lang w:val="en"/>
        </w:rPr>
        <w:t>metres</w:t>
      </w:r>
      <w:proofErr w:type="spellEnd"/>
      <w:r>
        <w:rPr>
          <w:rFonts w:ascii="Frutiger W01" w:hAnsi="Frutiger W01"/>
          <w:color w:val="212B32"/>
          <w:lang w:val="en"/>
        </w:rPr>
        <w:t xml:space="preserve"> (3 steps) away from anyone you do not live with or anyone not in your support bubble.</w:t>
      </w:r>
    </w:p>
    <w:p w:rsidR="00631824" w:rsidRDefault="00631824" w:rsidP="00631824">
      <w:pPr>
        <w:rPr>
          <w:rFonts w:ascii="Frutiger W01" w:hAnsi="Frutiger W01"/>
          <w:color w:val="212B32"/>
          <w:lang w:val="en"/>
        </w:rPr>
      </w:pPr>
      <w:r>
        <w:rPr>
          <w:rStyle w:val="nhsuk-detailssummary-text3"/>
          <w:rFonts w:ascii="Frutiger W01" w:hAnsi="Frutiger W01"/>
          <w:color w:val="212B32"/>
          <w:lang w:val="en"/>
        </w:rPr>
        <w:t xml:space="preserve">What is a support bubble? </w:t>
      </w:r>
    </w:p>
    <w:p w:rsidR="00631824" w:rsidRDefault="00631824" w:rsidP="00631824">
      <w:pPr>
        <w:spacing w:after="360"/>
        <w:rPr>
          <w:rFonts w:ascii="Frutiger W01" w:hAnsi="Frutiger W01"/>
          <w:color w:val="212B32"/>
          <w:lang w:val="en"/>
        </w:rPr>
      </w:pPr>
      <w:r>
        <w:rPr>
          <w:rFonts w:ascii="Frutiger W01" w:hAnsi="Frutiger W01"/>
          <w:color w:val="212B32"/>
          <w:lang w:val="en"/>
        </w:rPr>
        <w:t>A support bubble is where someone who lives alone (or just with their children) can meet people from 1 other household.</w:t>
      </w:r>
    </w:p>
    <w:p w:rsidR="00631824" w:rsidRDefault="00631824" w:rsidP="00631824">
      <w:pPr>
        <w:spacing w:after="360"/>
        <w:rPr>
          <w:rFonts w:ascii="Frutiger W01" w:hAnsi="Frutiger W01"/>
          <w:color w:val="212B32"/>
          <w:lang w:val="en"/>
        </w:rPr>
      </w:pPr>
      <w:r>
        <w:rPr>
          <w:rFonts w:ascii="Frutiger W01" w:hAnsi="Frutiger W01"/>
          <w:color w:val="212B32"/>
          <w:lang w:val="en"/>
        </w:rPr>
        <w:t xml:space="preserve">Find out more about </w:t>
      </w:r>
      <w:hyperlink r:id="rId7" w:history="1">
        <w:r>
          <w:rPr>
            <w:rStyle w:val="Hyperlink"/>
            <w:rFonts w:ascii="Frutiger W01" w:hAnsi="Frutiger W01"/>
            <w:lang w:val="en"/>
          </w:rPr>
          <w:t>making a support bubble with another household on GOV.UK</w:t>
        </w:r>
      </w:hyperlink>
      <w:r>
        <w:rPr>
          <w:rFonts w:ascii="Frutiger W01" w:hAnsi="Frutiger W01"/>
          <w:color w:val="212B32"/>
          <w:lang w:val="en"/>
        </w:rPr>
        <w:t xml:space="preserve">. </w:t>
      </w:r>
    </w:p>
    <w:p w:rsidR="00631824" w:rsidRDefault="00631824" w:rsidP="00631824">
      <w:pPr>
        <w:spacing w:after="0"/>
        <w:rPr>
          <w:rFonts w:ascii="Frutiger W01" w:hAnsi="Frutiger W01"/>
          <w:color w:val="212B32"/>
          <w:lang w:val="en"/>
        </w:rPr>
      </w:pPr>
      <w:r>
        <w:rPr>
          <w:rStyle w:val="nhsuk-u-visually-hidden2"/>
          <w:rFonts w:ascii="Frutiger W01" w:hAnsi="Frutiger W01"/>
          <w:color w:val="212B32"/>
          <w:lang w:val="en"/>
        </w:rPr>
        <w:t xml:space="preserve">Information: </w:t>
      </w:r>
    </w:p>
    <w:p w:rsidR="00631824" w:rsidRDefault="00631824" w:rsidP="00631824">
      <w:pPr>
        <w:pStyle w:val="Heading2"/>
        <w:rPr>
          <w:rFonts w:ascii="Frutiger W01" w:hAnsi="Frutiger W01"/>
          <w:color w:val="212B32"/>
          <w:lang w:val="en"/>
        </w:rPr>
      </w:pPr>
      <w:r>
        <w:rPr>
          <w:rFonts w:ascii="Frutiger W01" w:hAnsi="Frutiger W01"/>
          <w:color w:val="212B32"/>
          <w:lang w:val="en"/>
        </w:rPr>
        <w:t>Get help and support</w:t>
      </w:r>
    </w:p>
    <w:p w:rsidR="00631824" w:rsidRDefault="00631824" w:rsidP="00631824">
      <w:pPr>
        <w:pStyle w:val="NormalWeb"/>
        <w:rPr>
          <w:rFonts w:ascii="Frutiger W01" w:hAnsi="Frutiger W01"/>
          <w:color w:val="212B32"/>
          <w:lang w:val="en"/>
        </w:rPr>
      </w:pPr>
      <w:r>
        <w:rPr>
          <w:rFonts w:ascii="Frutiger W01" w:hAnsi="Frutiger W01"/>
          <w:color w:val="212B32"/>
          <w:lang w:val="en"/>
        </w:rPr>
        <w:t>If you're at a higher risk from coronavirus, you can get help from an NHS volunteer with things like getting food, medicines and other things you need.</w:t>
      </w:r>
    </w:p>
    <w:p w:rsidR="00631824" w:rsidRDefault="00631824" w:rsidP="00631824">
      <w:pPr>
        <w:pStyle w:val="NormalWeb"/>
        <w:rPr>
          <w:rFonts w:ascii="Frutiger W01" w:hAnsi="Frutiger W01"/>
          <w:color w:val="212B32"/>
          <w:lang w:val="en"/>
        </w:rPr>
      </w:pPr>
      <w:r>
        <w:rPr>
          <w:rFonts w:ascii="Frutiger W01" w:hAnsi="Frutiger W01"/>
          <w:color w:val="212B32"/>
          <w:lang w:val="en"/>
        </w:rPr>
        <w:t xml:space="preserve">Call </w:t>
      </w:r>
      <w:hyperlink r:id="rId8" w:history="1">
        <w:r>
          <w:rPr>
            <w:rStyle w:val="Hyperlink"/>
            <w:rFonts w:ascii="Frutiger W01" w:hAnsi="Frutiger W01"/>
            <w:lang w:val="en"/>
          </w:rPr>
          <w:t>0808 196 3646</w:t>
        </w:r>
      </w:hyperlink>
      <w:r>
        <w:rPr>
          <w:rFonts w:ascii="Frutiger W01" w:hAnsi="Frutiger W01"/>
          <w:color w:val="212B32"/>
          <w:lang w:val="en"/>
        </w:rPr>
        <w:t xml:space="preserve"> (open 8am to 8pm) to get help from </w:t>
      </w:r>
      <w:hyperlink r:id="rId9" w:history="1">
        <w:r>
          <w:rPr>
            <w:rStyle w:val="Hyperlink"/>
            <w:rFonts w:ascii="Frutiger W01" w:hAnsi="Frutiger W01"/>
            <w:lang w:val="en"/>
          </w:rPr>
          <w:t>NHS Volunteer Responders</w:t>
        </w:r>
      </w:hyperlink>
      <w:r>
        <w:rPr>
          <w:rFonts w:ascii="Frutiger W01" w:hAnsi="Frutiger W01"/>
          <w:color w:val="212B32"/>
          <w:lang w:val="en"/>
        </w:rPr>
        <w:t>.</w:t>
      </w:r>
    </w:p>
    <w:p w:rsidR="00631824" w:rsidRDefault="00631824" w:rsidP="00631824">
      <w:pPr>
        <w:pStyle w:val="Heading2"/>
        <w:rPr>
          <w:rFonts w:ascii="Frutiger W01" w:hAnsi="Frutiger W01"/>
          <w:color w:val="212B32"/>
          <w:lang w:val="en"/>
        </w:rPr>
      </w:pPr>
      <w:r>
        <w:rPr>
          <w:rFonts w:ascii="Frutiger W01" w:hAnsi="Frutiger W01"/>
          <w:color w:val="212B32"/>
          <w:lang w:val="en"/>
        </w:rPr>
        <w:t>Other things that can affect your risk</w:t>
      </w:r>
    </w:p>
    <w:p w:rsidR="00631824" w:rsidRDefault="00631824" w:rsidP="00631824">
      <w:pPr>
        <w:pStyle w:val="NormalWeb"/>
        <w:rPr>
          <w:rFonts w:ascii="Frutiger W01" w:hAnsi="Frutiger W01"/>
          <w:color w:val="212B32"/>
          <w:lang w:val="en"/>
        </w:rPr>
      </w:pPr>
      <w:r>
        <w:rPr>
          <w:rFonts w:ascii="Frutiger W01" w:hAnsi="Frutiger W01"/>
          <w:color w:val="212B32"/>
          <w:lang w:val="en"/>
        </w:rPr>
        <w:t>There are other things that can make you more likely to get seriously ill from coronavirus, including if you are:</w:t>
      </w:r>
    </w:p>
    <w:p w:rsidR="00631824" w:rsidRDefault="00631824" w:rsidP="00631824">
      <w:pPr>
        <w:numPr>
          <w:ilvl w:val="0"/>
          <w:numId w:val="4"/>
        </w:numPr>
        <w:spacing w:before="100" w:beforeAutospacing="1" w:after="100" w:afterAutospacing="1" w:line="240" w:lineRule="auto"/>
        <w:rPr>
          <w:rFonts w:ascii="Frutiger W01" w:hAnsi="Frutiger W01"/>
          <w:color w:val="212B32"/>
          <w:lang w:val="en"/>
        </w:rPr>
      </w:pPr>
      <w:r>
        <w:rPr>
          <w:rFonts w:ascii="Frutiger W01" w:hAnsi="Frutiger W01"/>
          <w:color w:val="212B32"/>
          <w:lang w:val="en"/>
        </w:rPr>
        <w:t>over 60 – your risk increases as you get older</w:t>
      </w:r>
    </w:p>
    <w:p w:rsidR="00631824" w:rsidRDefault="00631824" w:rsidP="00631824">
      <w:pPr>
        <w:numPr>
          <w:ilvl w:val="0"/>
          <w:numId w:val="4"/>
        </w:numPr>
        <w:spacing w:before="100" w:beforeAutospacing="1" w:after="100" w:afterAutospacing="1" w:line="240" w:lineRule="auto"/>
        <w:rPr>
          <w:rFonts w:ascii="Frutiger W01" w:hAnsi="Frutiger W01"/>
          <w:color w:val="212B32"/>
          <w:lang w:val="en"/>
        </w:rPr>
      </w:pPr>
      <w:r>
        <w:rPr>
          <w:rFonts w:ascii="Frutiger W01" w:hAnsi="Frutiger W01"/>
          <w:color w:val="212B32"/>
          <w:lang w:val="en"/>
        </w:rPr>
        <w:t>from a Black, Asian or minority ethnic background</w:t>
      </w:r>
    </w:p>
    <w:p w:rsidR="00631824" w:rsidRDefault="00631824" w:rsidP="00631824">
      <w:pPr>
        <w:pStyle w:val="NormalWeb"/>
        <w:rPr>
          <w:rFonts w:ascii="Frutiger W01" w:hAnsi="Frutiger W01"/>
          <w:color w:val="212B32"/>
          <w:lang w:val="en"/>
        </w:rPr>
      </w:pPr>
      <w:r>
        <w:rPr>
          <w:rFonts w:ascii="Frutiger W01" w:hAnsi="Frutiger W01"/>
          <w:color w:val="212B32"/>
          <w:lang w:val="en"/>
        </w:rPr>
        <w:t xml:space="preserve">See the </w:t>
      </w:r>
      <w:hyperlink r:id="rId10" w:history="1">
        <w:r>
          <w:rPr>
            <w:rStyle w:val="Hyperlink"/>
            <w:rFonts w:ascii="Frutiger W01" w:hAnsi="Frutiger W01"/>
            <w:lang w:val="en"/>
          </w:rPr>
          <w:t>full report on disparities in the risk and outcomes of COVID-19 on GOV.UK</w:t>
        </w:r>
      </w:hyperlink>
      <w:r>
        <w:rPr>
          <w:rFonts w:ascii="Frutiger W01" w:hAnsi="Frutiger W01"/>
          <w:color w:val="212B32"/>
          <w:lang w:val="en"/>
        </w:rPr>
        <w:t>.</w:t>
      </w:r>
    </w:p>
    <w:p w:rsidR="002B65F0" w:rsidRPr="00631824" w:rsidRDefault="002B65F0" w:rsidP="00631824">
      <w:bookmarkStart w:id="0" w:name="_GoBack"/>
      <w:bookmarkEnd w:id="0"/>
    </w:p>
    <w:sectPr w:rsidR="002B65F0" w:rsidRPr="006318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W01">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24262"/>
    <w:multiLevelType w:val="multilevel"/>
    <w:tmpl w:val="EA14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580E8B"/>
    <w:multiLevelType w:val="multilevel"/>
    <w:tmpl w:val="1BE4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601753"/>
    <w:multiLevelType w:val="multilevel"/>
    <w:tmpl w:val="E9F0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653FC2"/>
    <w:multiLevelType w:val="multilevel"/>
    <w:tmpl w:val="732A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24"/>
    <w:rsid w:val="002B65F0"/>
    <w:rsid w:val="00631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14BE3-781C-4806-AEE7-553FF312E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31824"/>
    <w:pPr>
      <w:spacing w:after="600"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31824"/>
    <w:pPr>
      <w:spacing w:after="240"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6318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82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3182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31824"/>
    <w:pPr>
      <w:spacing w:after="240" w:line="240" w:lineRule="auto"/>
    </w:pPr>
    <w:rPr>
      <w:rFonts w:ascii="Times New Roman" w:eastAsia="Times New Roman" w:hAnsi="Times New Roman" w:cs="Times New Roman"/>
      <w:sz w:val="24"/>
      <w:szCs w:val="24"/>
      <w:lang w:eastAsia="en-GB"/>
    </w:rPr>
  </w:style>
  <w:style w:type="character" w:customStyle="1" w:styleId="nhsuk-u-visually-hidden2">
    <w:name w:val="nhsuk-u-visually-hidden2"/>
    <w:basedOn w:val="DefaultParagraphFont"/>
    <w:rsid w:val="00631824"/>
    <w:rPr>
      <w:bdr w:val="none" w:sz="0" w:space="0" w:color="auto" w:frame="1"/>
    </w:rPr>
  </w:style>
  <w:style w:type="character" w:customStyle="1" w:styleId="Heading3Char">
    <w:name w:val="Heading 3 Char"/>
    <w:basedOn w:val="DefaultParagraphFont"/>
    <w:link w:val="Heading3"/>
    <w:uiPriority w:val="9"/>
    <w:semiHidden/>
    <w:rsid w:val="0063182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631824"/>
    <w:rPr>
      <w:color w:val="005EB8"/>
      <w:u w:val="single"/>
    </w:rPr>
  </w:style>
  <w:style w:type="character" w:customStyle="1" w:styleId="nhsuk-detailssummary-text3">
    <w:name w:val="nhsuk-details__summary-text3"/>
    <w:basedOn w:val="DefaultParagraphFont"/>
    <w:rsid w:val="00631824"/>
    <w:rPr>
      <w:u w:val="single"/>
    </w:rPr>
  </w:style>
  <w:style w:type="paragraph" w:styleId="BalloonText">
    <w:name w:val="Balloon Text"/>
    <w:basedOn w:val="Normal"/>
    <w:link w:val="BalloonTextChar"/>
    <w:uiPriority w:val="99"/>
    <w:semiHidden/>
    <w:unhideWhenUsed/>
    <w:rsid w:val="00631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8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41666">
      <w:bodyDiv w:val="1"/>
      <w:marLeft w:val="0"/>
      <w:marRight w:val="0"/>
      <w:marTop w:val="0"/>
      <w:marBottom w:val="0"/>
      <w:divBdr>
        <w:top w:val="none" w:sz="0" w:space="0" w:color="auto"/>
        <w:left w:val="none" w:sz="0" w:space="0" w:color="auto"/>
        <w:bottom w:val="none" w:sz="0" w:space="0" w:color="auto"/>
        <w:right w:val="none" w:sz="0" w:space="0" w:color="auto"/>
      </w:divBdr>
      <w:divsChild>
        <w:div w:id="185873962">
          <w:marLeft w:val="240"/>
          <w:marRight w:val="240"/>
          <w:marTop w:val="0"/>
          <w:marBottom w:val="0"/>
          <w:divBdr>
            <w:top w:val="none" w:sz="0" w:space="0" w:color="auto"/>
            <w:left w:val="none" w:sz="0" w:space="0" w:color="auto"/>
            <w:bottom w:val="none" w:sz="0" w:space="0" w:color="auto"/>
            <w:right w:val="none" w:sz="0" w:space="0" w:color="auto"/>
          </w:divBdr>
          <w:divsChild>
            <w:div w:id="309411544">
              <w:marLeft w:val="-240"/>
              <w:marRight w:val="-240"/>
              <w:marTop w:val="0"/>
              <w:marBottom w:val="0"/>
              <w:divBdr>
                <w:top w:val="none" w:sz="0" w:space="0" w:color="auto"/>
                <w:left w:val="none" w:sz="0" w:space="0" w:color="auto"/>
                <w:bottom w:val="none" w:sz="0" w:space="0" w:color="auto"/>
                <w:right w:val="none" w:sz="0" w:space="0" w:color="auto"/>
              </w:divBdr>
              <w:divsChild>
                <w:div w:id="9529358">
                  <w:marLeft w:val="0"/>
                  <w:marRight w:val="0"/>
                  <w:marTop w:val="0"/>
                  <w:marBottom w:val="0"/>
                  <w:divBdr>
                    <w:top w:val="none" w:sz="0" w:space="0" w:color="auto"/>
                    <w:left w:val="none" w:sz="0" w:space="0" w:color="auto"/>
                    <w:bottom w:val="none" w:sz="0" w:space="0" w:color="auto"/>
                    <w:right w:val="none" w:sz="0" w:space="0" w:color="auto"/>
                  </w:divBdr>
                  <w:divsChild>
                    <w:div w:id="1630015501">
                      <w:marLeft w:val="0"/>
                      <w:marRight w:val="0"/>
                      <w:marTop w:val="120"/>
                      <w:marBottom w:val="0"/>
                      <w:divBdr>
                        <w:top w:val="none" w:sz="0" w:space="0" w:color="auto"/>
                        <w:left w:val="single" w:sz="24" w:space="18" w:color="D8DDE0"/>
                        <w:bottom w:val="none" w:sz="0" w:space="0" w:color="auto"/>
                        <w:right w:val="none" w:sz="0" w:space="0" w:color="auto"/>
                      </w:divBdr>
                    </w:div>
                    <w:div w:id="1431076206">
                      <w:marLeft w:val="0"/>
                      <w:marRight w:val="0"/>
                      <w:marTop w:val="600"/>
                      <w:marBottom w:val="600"/>
                      <w:divBdr>
                        <w:top w:val="none" w:sz="0" w:space="0" w:color="auto"/>
                        <w:left w:val="single" w:sz="48" w:space="12" w:color="005EB8"/>
                        <w:bottom w:val="none" w:sz="0" w:space="0" w:color="auto"/>
                        <w:right w:val="none" w:sz="0" w:space="0" w:color="auto"/>
                      </w:divBdr>
                    </w:div>
                  </w:divsChild>
                </w:div>
              </w:divsChild>
            </w:div>
          </w:divsChild>
        </w:div>
      </w:divsChild>
    </w:div>
    <w:div w:id="491259880">
      <w:bodyDiv w:val="1"/>
      <w:marLeft w:val="0"/>
      <w:marRight w:val="0"/>
      <w:marTop w:val="0"/>
      <w:marBottom w:val="0"/>
      <w:divBdr>
        <w:top w:val="none" w:sz="0" w:space="0" w:color="auto"/>
        <w:left w:val="none" w:sz="0" w:space="0" w:color="auto"/>
        <w:bottom w:val="none" w:sz="0" w:space="0" w:color="auto"/>
        <w:right w:val="none" w:sz="0" w:space="0" w:color="auto"/>
      </w:divBdr>
      <w:divsChild>
        <w:div w:id="297533657">
          <w:marLeft w:val="240"/>
          <w:marRight w:val="240"/>
          <w:marTop w:val="0"/>
          <w:marBottom w:val="0"/>
          <w:divBdr>
            <w:top w:val="none" w:sz="0" w:space="0" w:color="auto"/>
            <w:left w:val="none" w:sz="0" w:space="0" w:color="auto"/>
            <w:bottom w:val="none" w:sz="0" w:space="0" w:color="auto"/>
            <w:right w:val="none" w:sz="0" w:space="0" w:color="auto"/>
          </w:divBdr>
          <w:divsChild>
            <w:div w:id="1557398614">
              <w:marLeft w:val="-240"/>
              <w:marRight w:val="-240"/>
              <w:marTop w:val="0"/>
              <w:marBottom w:val="0"/>
              <w:divBdr>
                <w:top w:val="none" w:sz="0" w:space="0" w:color="auto"/>
                <w:left w:val="none" w:sz="0" w:space="0" w:color="auto"/>
                <w:bottom w:val="none" w:sz="0" w:space="0" w:color="auto"/>
                <w:right w:val="none" w:sz="0" w:space="0" w:color="auto"/>
              </w:divBdr>
              <w:divsChild>
                <w:div w:id="1782408428">
                  <w:marLeft w:val="0"/>
                  <w:marRight w:val="0"/>
                  <w:marTop w:val="0"/>
                  <w:marBottom w:val="0"/>
                  <w:divBdr>
                    <w:top w:val="none" w:sz="0" w:space="0" w:color="auto"/>
                    <w:left w:val="none" w:sz="0" w:space="0" w:color="auto"/>
                    <w:bottom w:val="none" w:sz="0" w:space="0" w:color="auto"/>
                    <w:right w:val="none" w:sz="0" w:space="0" w:color="auto"/>
                  </w:divBdr>
                </w:div>
              </w:divsChild>
            </w:div>
            <w:div w:id="311905199">
              <w:marLeft w:val="-240"/>
              <w:marRight w:val="-240"/>
              <w:marTop w:val="0"/>
              <w:marBottom w:val="0"/>
              <w:divBdr>
                <w:top w:val="none" w:sz="0" w:space="0" w:color="auto"/>
                <w:left w:val="none" w:sz="0" w:space="0" w:color="auto"/>
                <w:bottom w:val="none" w:sz="0" w:space="0" w:color="auto"/>
                <w:right w:val="none" w:sz="0" w:space="0" w:color="auto"/>
              </w:divBdr>
              <w:divsChild>
                <w:div w:id="1278561783">
                  <w:marLeft w:val="0"/>
                  <w:marRight w:val="0"/>
                  <w:marTop w:val="0"/>
                  <w:marBottom w:val="0"/>
                  <w:divBdr>
                    <w:top w:val="none" w:sz="0" w:space="0" w:color="auto"/>
                    <w:left w:val="none" w:sz="0" w:space="0" w:color="auto"/>
                    <w:bottom w:val="none" w:sz="0" w:space="0" w:color="auto"/>
                    <w:right w:val="none" w:sz="0" w:space="0" w:color="auto"/>
                  </w:divBdr>
                  <w:divsChild>
                    <w:div w:id="691689239">
                      <w:marLeft w:val="0"/>
                      <w:marRight w:val="0"/>
                      <w:marTop w:val="600"/>
                      <w:marBottom w:val="600"/>
                      <w:divBdr>
                        <w:top w:val="none" w:sz="0" w:space="0" w:color="auto"/>
                        <w:left w:val="none" w:sz="0" w:space="0" w:color="auto"/>
                        <w:bottom w:val="none" w:sz="0" w:space="0" w:color="auto"/>
                        <w:right w:val="none" w:sz="0" w:space="0" w:color="auto"/>
                      </w:divBdr>
                    </w:div>
                    <w:div w:id="1193303509">
                      <w:marLeft w:val="0"/>
                      <w:marRight w:val="0"/>
                      <w:marTop w:val="600"/>
                      <w:marBottom w:val="600"/>
                      <w:divBdr>
                        <w:top w:val="none" w:sz="0" w:space="0" w:color="auto"/>
                        <w:left w:val="single" w:sz="48" w:space="12" w:color="005EB8"/>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808%20196%203646" TargetMode="External"/><Relationship Id="rId3" Type="http://schemas.openxmlformats.org/officeDocument/2006/relationships/settings" Target="settings.xml"/><Relationship Id="rId7" Type="http://schemas.openxmlformats.org/officeDocument/2006/relationships/hyperlink" Target="https://www.gov.uk/guidance/making-a-support-bubble-with-another-househol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coronavirus-covid-19/social-distancing/what-you-need-to-do/" TargetMode="External"/><Relationship Id="rId11" Type="http://schemas.openxmlformats.org/officeDocument/2006/relationships/fontTable" Target="fontTable.xml"/><Relationship Id="rId5" Type="http://schemas.openxmlformats.org/officeDocument/2006/relationships/hyperlink" Target="https://www.nhs.uk/conditions/coronavirus-covid-19/people-at-higher-risk/pregnancy-and-coronavirus/" TargetMode="External"/><Relationship Id="rId10" Type="http://schemas.openxmlformats.org/officeDocument/2006/relationships/hyperlink" Target="https://www.gov.uk/government/publications/covid-19-review-of-disparities-in-risks-and-outcomes" TargetMode="External"/><Relationship Id="rId4" Type="http://schemas.openxmlformats.org/officeDocument/2006/relationships/webSettings" Target="webSettings.xml"/><Relationship Id="rId9" Type="http://schemas.openxmlformats.org/officeDocument/2006/relationships/hyperlink" Target="https://volunteering.royalvoluntaryservice.org.uk/nhs-volunteer-respo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Christine (5PM) SPRING HILL MEDICAL CENTRE NHS WARWICKSHIRE</dc:creator>
  <cp:keywords/>
  <dc:description/>
  <cp:lastModifiedBy>Jones Christine (5PM) SPRING HILL MEDICAL CENTRE NHS WARWICKSHIRE</cp:lastModifiedBy>
  <cp:revision>1</cp:revision>
  <cp:lastPrinted>2020-11-06T14:49:00Z</cp:lastPrinted>
  <dcterms:created xsi:type="dcterms:W3CDTF">2020-11-06T14:45:00Z</dcterms:created>
  <dcterms:modified xsi:type="dcterms:W3CDTF">2020-11-06T14:53:00Z</dcterms:modified>
</cp:coreProperties>
</file>